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7F166" w14:textId="320A0E43" w:rsidR="00D358B8" w:rsidRPr="00D358B8" w:rsidRDefault="002C7AF3" w:rsidP="00D358B8">
      <w:pPr>
        <w:rPr>
          <w:rFonts w:ascii="Poppins" w:hAnsi="Poppins" w:cs="Poppins"/>
        </w:rPr>
      </w:pPr>
      <w:r>
        <w:rPr>
          <w:rFonts w:ascii="Poppins" w:hAnsi="Poppins" w:cs="Poppins"/>
        </w:rPr>
        <w:t>30</w:t>
      </w:r>
      <w:r w:rsidR="00D358B8" w:rsidRPr="00D358B8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>maja</w:t>
      </w:r>
      <w:r w:rsidR="00D358B8" w:rsidRPr="00D358B8">
        <w:rPr>
          <w:rFonts w:ascii="Poppins" w:hAnsi="Poppins" w:cs="Poppins"/>
        </w:rPr>
        <w:t xml:space="preserve"> 2025</w:t>
      </w:r>
    </w:p>
    <w:p w14:paraId="4DC851BC" w14:textId="77777777" w:rsidR="00392494" w:rsidRPr="00392494" w:rsidRDefault="00392494" w:rsidP="00392494">
      <w:pPr>
        <w:pStyle w:val="Nagwek1"/>
        <w:jc w:val="both"/>
        <w:rPr>
          <w:rFonts w:ascii="Poppins" w:hAnsi="Poppins" w:cs="Poppins"/>
        </w:rPr>
      </w:pPr>
      <w:r w:rsidRPr="346B3475">
        <w:rPr>
          <w:rFonts w:ascii="Poppins" w:hAnsi="Poppins" w:cs="Poppins"/>
        </w:rPr>
        <w:t>Informacja prasowa</w:t>
      </w:r>
    </w:p>
    <w:p w14:paraId="6FA8BE53" w14:textId="1E404E31" w:rsidR="002C7AF3" w:rsidRDefault="000566B6" w:rsidP="3627DFA5">
      <w:pPr>
        <w:spacing w:after="240"/>
        <w:rPr>
          <w:noProof/>
        </w:rPr>
      </w:pPr>
      <w:r>
        <w:rPr>
          <w:noProof/>
        </w:rPr>
        <w:drawing>
          <wp:inline distT="0" distB="0" distL="0" distR="0" wp14:anchorId="24047AAE" wp14:editId="06687CC2">
            <wp:extent cx="5731510" cy="2998470"/>
            <wp:effectExtent l="0" t="0" r="254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9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2A48D" w14:textId="1BE9B3F0" w:rsidR="00392494" w:rsidRPr="00392494" w:rsidRDefault="1F076CFB" w:rsidP="3627DFA5">
      <w:pPr>
        <w:spacing w:after="240"/>
        <w:rPr>
          <w:rFonts w:ascii="Poppins" w:hAnsi="Poppins" w:cs="Poppins"/>
          <w:sz w:val="44"/>
          <w:szCs w:val="44"/>
        </w:rPr>
      </w:pPr>
      <w:r w:rsidRPr="6AFD559C">
        <w:rPr>
          <w:rFonts w:ascii="Poppins" w:hAnsi="Poppins" w:cs="Poppins"/>
          <w:sz w:val="44"/>
          <w:szCs w:val="44"/>
        </w:rPr>
        <w:t>K</w:t>
      </w:r>
      <w:r w:rsidR="00392494" w:rsidRPr="6AFD559C">
        <w:rPr>
          <w:rFonts w:ascii="Poppins" w:hAnsi="Poppins" w:cs="Poppins"/>
          <w:sz w:val="44"/>
          <w:szCs w:val="44"/>
        </w:rPr>
        <w:t xml:space="preserve">onkurs na dotacje </w:t>
      </w:r>
      <w:r w:rsidR="00010D84">
        <w:rPr>
          <w:rFonts w:ascii="Poppins" w:hAnsi="Poppins" w:cs="Poppins"/>
          <w:sz w:val="44"/>
          <w:szCs w:val="44"/>
        </w:rPr>
        <w:t>tematyczne</w:t>
      </w:r>
      <w:r w:rsidR="00392494" w:rsidRPr="6AFD559C">
        <w:rPr>
          <w:rFonts w:ascii="Poppins" w:hAnsi="Poppins" w:cs="Poppins"/>
          <w:sz w:val="44"/>
          <w:szCs w:val="44"/>
        </w:rPr>
        <w:t xml:space="preserve"> </w:t>
      </w:r>
      <w:r w:rsidR="00010D84">
        <w:rPr>
          <w:rFonts w:ascii="Poppins" w:hAnsi="Poppins" w:cs="Poppins"/>
          <w:sz w:val="44"/>
          <w:szCs w:val="44"/>
        </w:rPr>
        <w:t>w</w:t>
      </w:r>
      <w:r w:rsidR="002C7AF3">
        <w:rPr>
          <w:rFonts w:ascii="Poppins" w:hAnsi="Poppins" w:cs="Poppins"/>
          <w:sz w:val="44"/>
          <w:szCs w:val="44"/>
        </w:rPr>
        <w:t> </w:t>
      </w:r>
      <w:r w:rsidR="00392494" w:rsidRPr="6AFD559C">
        <w:rPr>
          <w:rFonts w:ascii="Poppins" w:hAnsi="Poppins" w:cs="Poppins"/>
          <w:sz w:val="44"/>
          <w:szCs w:val="44"/>
        </w:rPr>
        <w:t>Program</w:t>
      </w:r>
      <w:r w:rsidR="00010D84">
        <w:rPr>
          <w:rFonts w:ascii="Poppins" w:hAnsi="Poppins" w:cs="Poppins"/>
          <w:sz w:val="44"/>
          <w:szCs w:val="44"/>
        </w:rPr>
        <w:t>ie</w:t>
      </w:r>
      <w:r w:rsidR="7AEF59E3" w:rsidRPr="6AFD559C">
        <w:rPr>
          <w:rFonts w:ascii="Poppins" w:hAnsi="Poppins" w:cs="Poppins"/>
          <w:sz w:val="44"/>
          <w:szCs w:val="44"/>
        </w:rPr>
        <w:t xml:space="preserve"> </w:t>
      </w:r>
      <w:r w:rsidR="00392494" w:rsidRPr="6AFD559C">
        <w:rPr>
          <w:rFonts w:ascii="Poppins" w:hAnsi="Poppins" w:cs="Poppins"/>
          <w:sz w:val="44"/>
          <w:szCs w:val="44"/>
        </w:rPr>
        <w:t>Równych Praw</w:t>
      </w:r>
    </w:p>
    <w:p w14:paraId="58F7D6C5" w14:textId="7B755312" w:rsidR="007E4EC5" w:rsidRPr="00392494" w:rsidRDefault="61F0A6EF" w:rsidP="0C36646E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6AFD559C">
        <w:rPr>
          <w:rFonts w:ascii="Poppins" w:hAnsi="Poppins" w:cs="Poppins"/>
          <w:b/>
          <w:bCs/>
        </w:rPr>
        <w:t xml:space="preserve">Fundacja im. Stefana Batorego uruchamia konkurs </w:t>
      </w:r>
      <w:r w:rsidR="2BD5B1AD" w:rsidRPr="6AFD559C">
        <w:rPr>
          <w:rFonts w:ascii="Poppins" w:hAnsi="Poppins" w:cs="Poppins"/>
          <w:b/>
          <w:bCs/>
        </w:rPr>
        <w:t xml:space="preserve">na dotacje </w:t>
      </w:r>
      <w:r w:rsidR="00010D84">
        <w:rPr>
          <w:rFonts w:ascii="Poppins" w:hAnsi="Poppins" w:cs="Poppins"/>
          <w:b/>
          <w:bCs/>
        </w:rPr>
        <w:t>tematyczne</w:t>
      </w:r>
      <w:r w:rsidR="2BD5B1AD" w:rsidRPr="6AFD559C">
        <w:rPr>
          <w:rFonts w:ascii="Poppins" w:hAnsi="Poppins" w:cs="Poppins"/>
          <w:b/>
          <w:bCs/>
        </w:rPr>
        <w:t xml:space="preserve">, których </w:t>
      </w:r>
      <w:r w:rsidR="2637C037" w:rsidRPr="6AFD559C">
        <w:rPr>
          <w:rFonts w:ascii="Poppins" w:hAnsi="Poppins" w:cs="Poppins"/>
          <w:b/>
          <w:bCs/>
        </w:rPr>
        <w:t xml:space="preserve">celem jest </w:t>
      </w:r>
      <w:r w:rsidR="00010D84">
        <w:rPr>
          <w:rFonts w:ascii="Poppins" w:hAnsi="Poppins" w:cs="Poppins"/>
          <w:b/>
          <w:bCs/>
        </w:rPr>
        <w:t>wsparcie działań organizacji społecznych</w:t>
      </w:r>
      <w:r w:rsidR="2637C037" w:rsidRPr="6AFD559C">
        <w:rPr>
          <w:rFonts w:ascii="Poppins" w:hAnsi="Poppins" w:cs="Poppins"/>
          <w:b/>
          <w:bCs/>
        </w:rPr>
        <w:t xml:space="preserve">. To </w:t>
      </w:r>
      <w:r w:rsidR="00010D84">
        <w:rPr>
          <w:rFonts w:ascii="Poppins" w:hAnsi="Poppins" w:cs="Poppins"/>
          <w:b/>
          <w:bCs/>
        </w:rPr>
        <w:t>kolejny</w:t>
      </w:r>
      <w:r w:rsidR="2637C037" w:rsidRPr="6AFD559C">
        <w:rPr>
          <w:rFonts w:ascii="Poppins" w:hAnsi="Poppins" w:cs="Poppins"/>
          <w:b/>
          <w:bCs/>
        </w:rPr>
        <w:t xml:space="preserve"> konkurs </w:t>
      </w:r>
      <w:r w:rsidRPr="6AFD559C">
        <w:rPr>
          <w:rFonts w:ascii="Poppins" w:hAnsi="Poppins" w:cs="Poppins"/>
          <w:b/>
          <w:bCs/>
        </w:rPr>
        <w:t>w Programie Równych Praw</w:t>
      </w:r>
      <w:r w:rsidR="57F16F5F" w:rsidRPr="6AFD559C">
        <w:rPr>
          <w:rFonts w:ascii="Poppins" w:hAnsi="Poppins" w:cs="Poppins"/>
          <w:b/>
          <w:bCs/>
        </w:rPr>
        <w:t>,</w:t>
      </w:r>
      <w:r w:rsidRPr="6AFD559C">
        <w:rPr>
          <w:rFonts w:ascii="Poppins" w:hAnsi="Poppins" w:cs="Poppins"/>
          <w:b/>
          <w:bCs/>
        </w:rPr>
        <w:t xml:space="preserve"> finansowanym z unijnego programu Obywatele, Równość, Prawa i</w:t>
      </w:r>
      <w:r w:rsidR="007D29E0">
        <w:rPr>
          <w:rFonts w:ascii="Poppins" w:hAnsi="Poppins" w:cs="Poppins"/>
          <w:b/>
          <w:bCs/>
        </w:rPr>
        <w:t> </w:t>
      </w:r>
      <w:r w:rsidRPr="6AFD559C">
        <w:rPr>
          <w:rFonts w:ascii="Poppins" w:hAnsi="Poppins" w:cs="Poppins"/>
          <w:b/>
          <w:bCs/>
        </w:rPr>
        <w:t>Wartości</w:t>
      </w:r>
      <w:r w:rsidR="5BB64050" w:rsidRPr="6AFD559C">
        <w:rPr>
          <w:rFonts w:ascii="Poppins" w:hAnsi="Poppins" w:cs="Poppins"/>
          <w:b/>
          <w:bCs/>
        </w:rPr>
        <w:t xml:space="preserve"> (CERV)</w:t>
      </w:r>
      <w:r w:rsidR="1010953B" w:rsidRPr="6AFD559C">
        <w:rPr>
          <w:rFonts w:ascii="Poppins" w:hAnsi="Poppins" w:cs="Poppins"/>
          <w:b/>
          <w:bCs/>
        </w:rPr>
        <w:t xml:space="preserve">. </w:t>
      </w:r>
    </w:p>
    <w:p w14:paraId="7F5DB9C4" w14:textId="75CC2751" w:rsidR="00392494" w:rsidRDefault="002C7AF3" w:rsidP="00392494">
      <w:pPr>
        <w:pStyle w:val="Nagwek1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O konkursie</w:t>
      </w:r>
      <w:r w:rsidR="00845132">
        <w:rPr>
          <w:rFonts w:ascii="Poppins" w:hAnsi="Poppins" w:cs="Poppins"/>
        </w:rPr>
        <w:t xml:space="preserve"> na dotacje tematyczne</w:t>
      </w:r>
    </w:p>
    <w:p w14:paraId="44A37B3A" w14:textId="0EEB4024" w:rsidR="00845132" w:rsidRDefault="00845132" w:rsidP="00845132">
      <w:pPr>
        <w:rPr>
          <w:rFonts w:ascii="Poppins" w:hAnsi="Poppins" w:cs="Poppins"/>
          <w:b/>
        </w:rPr>
      </w:pPr>
      <w:r w:rsidRPr="00845132">
        <w:rPr>
          <w:rFonts w:ascii="Poppins" w:hAnsi="Poppins" w:cs="Poppins"/>
        </w:rPr>
        <w:t>Fundacja im. Stefana Batorego zaprasza do składania wniosków o</w:t>
      </w:r>
      <w:r>
        <w:rPr>
          <w:rFonts w:ascii="Poppins" w:hAnsi="Poppins" w:cs="Poppins"/>
        </w:rPr>
        <w:t> </w:t>
      </w:r>
      <w:r w:rsidRPr="00845132">
        <w:rPr>
          <w:rFonts w:ascii="Poppins" w:hAnsi="Poppins" w:cs="Poppins"/>
        </w:rPr>
        <w:t>dotacje tematyczne</w:t>
      </w:r>
      <w:r w:rsidR="002C7AF3">
        <w:rPr>
          <w:rFonts w:ascii="Poppins" w:hAnsi="Poppins" w:cs="Poppins"/>
        </w:rPr>
        <w:t xml:space="preserve">. </w:t>
      </w:r>
      <w:r w:rsidR="002C7AF3" w:rsidRPr="00845132">
        <w:rPr>
          <w:rFonts w:ascii="Poppins" w:hAnsi="Poppins" w:cs="Poppins"/>
          <w:b/>
        </w:rPr>
        <w:t>Wniosek można złożyć do 29 sierpnia 2025 r</w:t>
      </w:r>
      <w:r w:rsidR="002C7AF3">
        <w:rPr>
          <w:rFonts w:ascii="Poppins" w:hAnsi="Poppins" w:cs="Poppins"/>
          <w:b/>
        </w:rPr>
        <w:t>.</w:t>
      </w:r>
      <w:r>
        <w:rPr>
          <w:rFonts w:ascii="Poppins" w:hAnsi="Poppins" w:cs="Poppins"/>
        </w:rPr>
        <w:t xml:space="preserve"> Konkurs skierowany jest</w:t>
      </w:r>
      <w:r w:rsidRPr="00845132">
        <w:rPr>
          <w:rFonts w:ascii="Poppins" w:hAnsi="Poppins" w:cs="Poppins"/>
        </w:rPr>
        <w:t xml:space="preserve"> do organizacji społeczeństwa obywatelskiego</w:t>
      </w:r>
      <w:r>
        <w:rPr>
          <w:rFonts w:ascii="Poppins" w:hAnsi="Poppins" w:cs="Poppins"/>
        </w:rPr>
        <w:t>,</w:t>
      </w:r>
      <w:r w:rsidRPr="00845132">
        <w:rPr>
          <w:rFonts w:ascii="Poppins" w:hAnsi="Poppins" w:cs="Poppins"/>
        </w:rPr>
        <w:t xml:space="preserve"> które działają </w:t>
      </w:r>
      <w:r w:rsidRPr="000566B6">
        <w:rPr>
          <w:rFonts w:ascii="Poppins" w:hAnsi="Poppins" w:cs="Poppins"/>
          <w:b/>
        </w:rPr>
        <w:t>na rzecz grup zagrożonych dyskryminacją</w:t>
      </w:r>
      <w:r w:rsidRPr="00845132">
        <w:rPr>
          <w:rFonts w:ascii="Poppins" w:hAnsi="Poppins" w:cs="Poppins"/>
        </w:rPr>
        <w:t xml:space="preserve">, nierównym traktowaniem, mową nienawiści oraz przestępstwami z nienawiści lub prowadzą </w:t>
      </w:r>
      <w:r w:rsidRPr="000566B6">
        <w:rPr>
          <w:rFonts w:ascii="Poppins" w:hAnsi="Poppins" w:cs="Poppins"/>
          <w:b/>
        </w:rPr>
        <w:t xml:space="preserve">działania </w:t>
      </w:r>
      <w:proofErr w:type="spellStart"/>
      <w:r w:rsidRPr="000566B6">
        <w:rPr>
          <w:rFonts w:ascii="Poppins" w:hAnsi="Poppins" w:cs="Poppins"/>
          <w:b/>
        </w:rPr>
        <w:t>rzecznicze</w:t>
      </w:r>
      <w:proofErr w:type="spellEnd"/>
      <w:r w:rsidRPr="000566B6">
        <w:rPr>
          <w:rFonts w:ascii="Poppins" w:hAnsi="Poppins" w:cs="Poppins"/>
          <w:b/>
        </w:rPr>
        <w:t>, strażnicze i monitoringowe</w:t>
      </w:r>
      <w:r w:rsidR="00430AF3">
        <w:rPr>
          <w:rFonts w:ascii="Poppins" w:hAnsi="Poppins" w:cs="Poppins"/>
        </w:rPr>
        <w:t xml:space="preserve"> </w:t>
      </w:r>
      <w:r w:rsidR="00430AF3" w:rsidRPr="00430AF3">
        <w:rPr>
          <w:rFonts w:ascii="Poppins" w:hAnsi="Poppins" w:cs="Poppins"/>
        </w:rPr>
        <w:t xml:space="preserve">na rzecz poszanowania </w:t>
      </w:r>
      <w:r w:rsidR="00807192">
        <w:rPr>
          <w:rFonts w:ascii="Poppins" w:hAnsi="Poppins" w:cs="Poppins"/>
        </w:rPr>
        <w:t>zasad</w:t>
      </w:r>
      <w:bookmarkStart w:id="0" w:name="_GoBack"/>
      <w:bookmarkEnd w:id="0"/>
      <w:r w:rsidR="00430AF3" w:rsidRPr="00430AF3">
        <w:rPr>
          <w:rFonts w:ascii="Poppins" w:hAnsi="Poppins" w:cs="Poppins"/>
        </w:rPr>
        <w:t xml:space="preserve"> państwa prawa</w:t>
      </w:r>
      <w:r w:rsidR="00430AF3">
        <w:rPr>
          <w:rFonts w:ascii="Poppins" w:hAnsi="Poppins" w:cs="Poppins"/>
        </w:rPr>
        <w:t>.</w:t>
      </w:r>
    </w:p>
    <w:p w14:paraId="2CB737FC" w14:textId="77777777" w:rsidR="00845132" w:rsidRDefault="00845132" w:rsidP="00845132">
      <w:pPr>
        <w:pStyle w:val="Nagwek1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>Jakie są warunki przyznania dotacji?</w:t>
      </w:r>
    </w:p>
    <w:p w14:paraId="0BEB7EC4" w14:textId="77777777" w:rsidR="00845132" w:rsidRDefault="00845132" w:rsidP="00845132">
      <w:p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</w:rPr>
        <w:t>W konkursie można ubiegać się o dotacje na następujących warunkach:</w:t>
      </w:r>
    </w:p>
    <w:p w14:paraId="23745BDE" w14:textId="77777777" w:rsidR="002C7AF3" w:rsidRDefault="002C7AF3" w:rsidP="00845132">
      <w:pPr>
        <w:numPr>
          <w:ilvl w:val="0"/>
          <w:numId w:val="6"/>
        </w:numPr>
        <w:spacing w:line="276" w:lineRule="auto"/>
        <w:ind w:right="567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lastRenderedPageBreak/>
        <w:t>Kwota dotacji:</w:t>
      </w:r>
    </w:p>
    <w:p w14:paraId="646ACBDD" w14:textId="2AB6B8D6" w:rsidR="00845132" w:rsidRDefault="002C7AF3" w:rsidP="002C7AF3">
      <w:pPr>
        <w:numPr>
          <w:ilvl w:val="1"/>
          <w:numId w:val="6"/>
        </w:numPr>
        <w:spacing w:line="276" w:lineRule="auto"/>
        <w:ind w:right="567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Małe dotacje:</w:t>
      </w:r>
      <w:r w:rsidR="00845132" w:rsidRPr="00392494">
        <w:rPr>
          <w:rFonts w:ascii="Poppins" w:hAnsi="Poppins" w:cs="Poppins"/>
        </w:rPr>
        <w:t xml:space="preserve"> </w:t>
      </w:r>
      <w:r>
        <w:rPr>
          <w:rFonts w:ascii="Poppins" w:hAnsi="Poppins" w:cs="Poppins"/>
          <w:b/>
          <w:bCs/>
        </w:rPr>
        <w:t>do 50 000</w:t>
      </w:r>
      <w:r w:rsidR="00845132" w:rsidRPr="00392494">
        <w:rPr>
          <w:rFonts w:ascii="Poppins" w:hAnsi="Poppins" w:cs="Poppins"/>
          <w:b/>
          <w:bCs/>
        </w:rPr>
        <w:t xml:space="preserve"> PLN + dodatkowa kwota </w:t>
      </w:r>
      <w:r>
        <w:rPr>
          <w:rFonts w:ascii="Poppins" w:hAnsi="Poppins" w:cs="Poppins"/>
          <w:b/>
          <w:bCs/>
        </w:rPr>
        <w:t xml:space="preserve">do </w:t>
      </w:r>
      <w:r w:rsidR="00845132" w:rsidRPr="00392494">
        <w:rPr>
          <w:rFonts w:ascii="Poppins" w:hAnsi="Poppins" w:cs="Poppins"/>
          <w:b/>
          <w:bCs/>
        </w:rPr>
        <w:t>1</w:t>
      </w:r>
      <w:r>
        <w:rPr>
          <w:rFonts w:ascii="Poppins" w:hAnsi="Poppins" w:cs="Poppins"/>
          <w:b/>
          <w:bCs/>
        </w:rPr>
        <w:t>5</w:t>
      </w:r>
      <w:r w:rsidR="00845132" w:rsidRPr="00392494">
        <w:rPr>
          <w:rFonts w:ascii="Poppins" w:hAnsi="Poppins" w:cs="Poppins"/>
          <w:b/>
          <w:bCs/>
        </w:rPr>
        <w:t xml:space="preserve"> 000 PLN</w:t>
      </w:r>
      <w:r w:rsidR="00845132" w:rsidRPr="00392494">
        <w:rPr>
          <w:rFonts w:ascii="Poppins" w:hAnsi="Poppins" w:cs="Poppins"/>
        </w:rPr>
        <w:t xml:space="preserve"> na </w:t>
      </w:r>
      <w:r>
        <w:rPr>
          <w:rFonts w:ascii="Poppins" w:hAnsi="Poppins" w:cs="Poppins"/>
        </w:rPr>
        <w:t>rozwój instytucjonalny organizacji;</w:t>
      </w:r>
      <w:r w:rsidR="00845132" w:rsidRPr="00392494">
        <w:rPr>
          <w:rFonts w:ascii="Poppins" w:hAnsi="Poppins" w:cs="Poppins"/>
        </w:rPr>
        <w:t> </w:t>
      </w:r>
    </w:p>
    <w:p w14:paraId="4E8C94D0" w14:textId="7186C104" w:rsidR="002C7AF3" w:rsidRPr="00392494" w:rsidRDefault="002C7AF3" w:rsidP="002C7AF3">
      <w:pPr>
        <w:numPr>
          <w:ilvl w:val="1"/>
          <w:numId w:val="6"/>
        </w:numPr>
        <w:spacing w:line="276" w:lineRule="auto"/>
        <w:ind w:right="567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Duże dotacje: </w:t>
      </w:r>
      <w:r w:rsidRPr="002C7AF3">
        <w:rPr>
          <w:rFonts w:ascii="Poppins" w:hAnsi="Poppins" w:cs="Poppins"/>
          <w:b/>
        </w:rPr>
        <w:t>od 50 001 PLN do 10</w:t>
      </w:r>
      <w:r w:rsidR="000566B6">
        <w:rPr>
          <w:rFonts w:ascii="Poppins" w:hAnsi="Poppins" w:cs="Poppins"/>
          <w:b/>
        </w:rPr>
        <w:t>0</w:t>
      </w:r>
      <w:r w:rsidRPr="002C7AF3">
        <w:rPr>
          <w:rFonts w:ascii="Poppins" w:hAnsi="Poppins" w:cs="Poppins"/>
          <w:b/>
        </w:rPr>
        <w:t> 000 PLN</w:t>
      </w:r>
      <w:r>
        <w:rPr>
          <w:rFonts w:ascii="Poppins" w:hAnsi="Poppins" w:cs="Poppins"/>
        </w:rPr>
        <w:t xml:space="preserve"> </w:t>
      </w:r>
      <w:r w:rsidRPr="002C7AF3">
        <w:rPr>
          <w:rFonts w:ascii="Poppins" w:hAnsi="Poppins" w:cs="Poppins"/>
          <w:b/>
        </w:rPr>
        <w:t>+ dodatkowa kwota do 25 000 PLN</w:t>
      </w:r>
      <w:r>
        <w:rPr>
          <w:rFonts w:ascii="Poppins" w:hAnsi="Poppins" w:cs="Poppins"/>
        </w:rPr>
        <w:t xml:space="preserve"> </w:t>
      </w:r>
      <w:r w:rsidRPr="00392494">
        <w:rPr>
          <w:rFonts w:ascii="Poppins" w:hAnsi="Poppins" w:cs="Poppins"/>
        </w:rPr>
        <w:t xml:space="preserve">na </w:t>
      </w:r>
      <w:r>
        <w:rPr>
          <w:rFonts w:ascii="Poppins" w:hAnsi="Poppins" w:cs="Poppins"/>
        </w:rPr>
        <w:t>rozwój instytucjonalny organizacji;</w:t>
      </w:r>
      <w:r w:rsidRPr="00392494">
        <w:rPr>
          <w:rFonts w:ascii="Poppins" w:hAnsi="Poppins" w:cs="Poppins"/>
        </w:rPr>
        <w:t> </w:t>
      </w:r>
    </w:p>
    <w:p w14:paraId="701BD2FF" w14:textId="01B80385" w:rsidR="00845132" w:rsidRPr="00392494" w:rsidRDefault="00845132" w:rsidP="00845132">
      <w:pPr>
        <w:numPr>
          <w:ilvl w:val="0"/>
          <w:numId w:val="7"/>
        </w:numPr>
        <w:spacing w:line="276" w:lineRule="auto"/>
        <w:ind w:right="567"/>
        <w:jc w:val="both"/>
        <w:rPr>
          <w:rFonts w:ascii="Poppins" w:hAnsi="Poppins" w:cs="Poppins"/>
        </w:rPr>
      </w:pPr>
      <w:r w:rsidRPr="00392494">
        <w:rPr>
          <w:rFonts w:ascii="Poppins" w:hAnsi="Poppins" w:cs="Poppins"/>
        </w:rPr>
        <w:t>Czas realizacji:</w:t>
      </w:r>
      <w:r w:rsidRPr="00392494">
        <w:rPr>
          <w:rFonts w:ascii="Poppins" w:hAnsi="Poppins" w:cs="Poppins"/>
          <w:b/>
          <w:bCs/>
        </w:rPr>
        <w:t xml:space="preserve"> </w:t>
      </w:r>
      <w:r w:rsidR="002C7AF3">
        <w:rPr>
          <w:rFonts w:ascii="Poppins" w:hAnsi="Poppins" w:cs="Poppins"/>
          <w:b/>
          <w:bCs/>
        </w:rPr>
        <w:t>12-18</w:t>
      </w:r>
      <w:r w:rsidRPr="00392494">
        <w:rPr>
          <w:rFonts w:ascii="Poppins" w:hAnsi="Poppins" w:cs="Poppins"/>
          <w:b/>
          <w:bCs/>
        </w:rPr>
        <w:t xml:space="preserve"> miesi</w:t>
      </w:r>
      <w:r w:rsidR="002C7AF3">
        <w:rPr>
          <w:rFonts w:ascii="Poppins" w:hAnsi="Poppins" w:cs="Poppins"/>
          <w:b/>
          <w:bCs/>
        </w:rPr>
        <w:t>ęcy</w:t>
      </w:r>
      <w:r w:rsidRPr="00392494">
        <w:rPr>
          <w:rFonts w:ascii="Poppins" w:hAnsi="Poppins" w:cs="Poppins"/>
          <w:b/>
          <w:bCs/>
        </w:rPr>
        <w:t>. </w:t>
      </w:r>
    </w:p>
    <w:p w14:paraId="767A682F" w14:textId="77777777" w:rsidR="00845132" w:rsidRPr="00392494" w:rsidRDefault="00845132" w:rsidP="00845132">
      <w:pPr>
        <w:numPr>
          <w:ilvl w:val="0"/>
          <w:numId w:val="8"/>
        </w:numPr>
        <w:spacing w:line="276" w:lineRule="auto"/>
        <w:ind w:right="567"/>
        <w:jc w:val="both"/>
        <w:rPr>
          <w:rFonts w:ascii="Poppins" w:hAnsi="Poppins" w:cs="Poppins"/>
        </w:rPr>
      </w:pPr>
      <w:r w:rsidRPr="00392494">
        <w:rPr>
          <w:rFonts w:ascii="Poppins" w:hAnsi="Poppins" w:cs="Poppins"/>
          <w:b/>
          <w:bCs/>
        </w:rPr>
        <w:t>Brak wymogu wkładu własnego</w:t>
      </w:r>
      <w:r w:rsidRPr="00392494">
        <w:rPr>
          <w:rFonts w:ascii="Poppins" w:hAnsi="Poppins" w:cs="Poppins"/>
        </w:rPr>
        <w:t>. </w:t>
      </w:r>
    </w:p>
    <w:p w14:paraId="50FBD47A" w14:textId="2809060A" w:rsidR="00845132" w:rsidRPr="00392494" w:rsidRDefault="00845132" w:rsidP="00845132">
      <w:pPr>
        <w:numPr>
          <w:ilvl w:val="0"/>
          <w:numId w:val="9"/>
        </w:num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</w:rPr>
        <w:t xml:space="preserve">Termin składania wniosków: </w:t>
      </w:r>
      <w:r w:rsidRPr="4119C4D2">
        <w:rPr>
          <w:rFonts w:ascii="Poppins" w:hAnsi="Poppins" w:cs="Poppins"/>
          <w:b/>
          <w:bCs/>
        </w:rPr>
        <w:t>do 2</w:t>
      </w:r>
      <w:r w:rsidR="002C7AF3">
        <w:rPr>
          <w:rFonts w:ascii="Poppins" w:hAnsi="Poppins" w:cs="Poppins"/>
          <w:b/>
          <w:bCs/>
        </w:rPr>
        <w:t>9</w:t>
      </w:r>
      <w:r w:rsidRPr="4119C4D2">
        <w:rPr>
          <w:rFonts w:ascii="Poppins" w:hAnsi="Poppins" w:cs="Poppins"/>
          <w:b/>
          <w:bCs/>
        </w:rPr>
        <w:t xml:space="preserve"> </w:t>
      </w:r>
      <w:r w:rsidR="002C7AF3">
        <w:rPr>
          <w:rFonts w:ascii="Poppins" w:hAnsi="Poppins" w:cs="Poppins"/>
          <w:b/>
          <w:bCs/>
        </w:rPr>
        <w:t>sierpnia</w:t>
      </w:r>
      <w:r w:rsidRPr="4119C4D2">
        <w:rPr>
          <w:rFonts w:ascii="Poppins" w:hAnsi="Poppins" w:cs="Poppins"/>
          <w:b/>
          <w:bCs/>
        </w:rPr>
        <w:t xml:space="preserve"> 2025</w:t>
      </w:r>
      <w:r w:rsidRPr="4119C4D2">
        <w:rPr>
          <w:rFonts w:ascii="Poppins" w:hAnsi="Poppins" w:cs="Poppins"/>
        </w:rPr>
        <w:t xml:space="preserve"> (do godz. 12:00 w</w:t>
      </w:r>
      <w:r w:rsidR="00924C60">
        <w:rPr>
          <w:rFonts w:ascii="Poppins" w:hAnsi="Poppins" w:cs="Poppins"/>
        </w:rPr>
        <w:t> </w:t>
      </w:r>
      <w:r w:rsidRPr="4119C4D2">
        <w:rPr>
          <w:rFonts w:ascii="Poppins" w:hAnsi="Poppins" w:cs="Poppins"/>
        </w:rPr>
        <w:t>południe). </w:t>
      </w:r>
    </w:p>
    <w:p w14:paraId="37AAC0E7" w14:textId="2308E82B" w:rsidR="00845132" w:rsidRPr="002C7AF3" w:rsidRDefault="002C7AF3" w:rsidP="002C7AF3">
      <w:pPr>
        <w:spacing w:line="276" w:lineRule="auto"/>
        <w:ind w:right="567"/>
        <w:jc w:val="both"/>
        <w:rPr>
          <w:rFonts w:ascii="Poppins" w:hAnsi="Poppins" w:cs="Poppins"/>
        </w:rPr>
      </w:pPr>
      <w:r>
        <w:rPr>
          <w:rFonts w:ascii="Poppins" w:hAnsi="Poppins" w:cs="Poppins"/>
          <w:b/>
          <w:bCs/>
        </w:rPr>
        <w:t>12 czerwca</w:t>
      </w:r>
      <w:r w:rsidR="00845132" w:rsidRPr="4119C4D2">
        <w:rPr>
          <w:rFonts w:ascii="Poppins" w:hAnsi="Poppins" w:cs="Poppins"/>
          <w:b/>
          <w:bCs/>
        </w:rPr>
        <w:t xml:space="preserve"> o godz. 11:00 odbędzie się webinarium</w:t>
      </w:r>
      <w:r w:rsidR="00845132" w:rsidRPr="4119C4D2">
        <w:rPr>
          <w:rFonts w:ascii="Poppins" w:hAnsi="Poppins" w:cs="Poppins"/>
        </w:rPr>
        <w:t xml:space="preserve"> </w:t>
      </w:r>
      <w:r w:rsidR="00845132" w:rsidRPr="4119C4D2">
        <w:rPr>
          <w:rFonts w:ascii="Poppins" w:hAnsi="Poppins" w:cs="Poppins"/>
          <w:b/>
          <w:bCs/>
        </w:rPr>
        <w:t xml:space="preserve">informacyjne </w:t>
      </w:r>
      <w:r w:rsidR="00845132" w:rsidRPr="4119C4D2">
        <w:rPr>
          <w:rFonts w:ascii="Poppins" w:hAnsi="Poppins" w:cs="Poppins"/>
        </w:rPr>
        <w:t xml:space="preserve">dotyczące konkursu na dotacje </w:t>
      </w:r>
      <w:r>
        <w:rPr>
          <w:rFonts w:ascii="Poppins" w:hAnsi="Poppins" w:cs="Poppins"/>
        </w:rPr>
        <w:t>tematyczne</w:t>
      </w:r>
      <w:r w:rsidR="00845132" w:rsidRPr="4119C4D2">
        <w:rPr>
          <w:rFonts w:ascii="Poppins" w:hAnsi="Poppins" w:cs="Poppins"/>
        </w:rPr>
        <w:t>.</w:t>
      </w:r>
    </w:p>
    <w:p w14:paraId="011F2082" w14:textId="0A3CE3D0" w:rsidR="00845132" w:rsidRPr="00845132" w:rsidRDefault="00845132" w:rsidP="00845132">
      <w:pPr>
        <w:pStyle w:val="Nagwek1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>Kto może się ubiegać o dotację? </w:t>
      </w:r>
    </w:p>
    <w:p w14:paraId="3006D41C" w14:textId="2698D372" w:rsidR="00392494" w:rsidRDefault="00392494" w:rsidP="00392494">
      <w:pPr>
        <w:spacing w:line="276" w:lineRule="auto"/>
        <w:ind w:right="567"/>
        <w:jc w:val="both"/>
        <w:rPr>
          <w:rFonts w:ascii="Poppins" w:hAnsi="Poppins" w:cs="Poppins"/>
        </w:rPr>
      </w:pPr>
      <w:r w:rsidRPr="00392494">
        <w:rPr>
          <w:rFonts w:ascii="Poppins" w:hAnsi="Poppins" w:cs="Poppins"/>
        </w:rPr>
        <w:t xml:space="preserve">Dotacje są dostępne dla organizacji zarejestrowanych w Polsce, które </w:t>
      </w:r>
      <w:r w:rsidR="00845132" w:rsidRPr="00845132">
        <w:rPr>
          <w:rFonts w:ascii="Poppins" w:hAnsi="Poppins" w:cs="Poppins"/>
        </w:rPr>
        <w:t>w</w:t>
      </w:r>
      <w:r w:rsidR="00845132">
        <w:rPr>
          <w:rFonts w:ascii="Poppins" w:hAnsi="Poppins" w:cs="Poppins"/>
        </w:rPr>
        <w:t> </w:t>
      </w:r>
      <w:r w:rsidR="00845132" w:rsidRPr="00845132">
        <w:rPr>
          <w:rFonts w:ascii="Poppins" w:hAnsi="Poppins" w:cs="Poppins"/>
        </w:rPr>
        <w:t xml:space="preserve">momencie składania wniosku </w:t>
      </w:r>
      <w:r w:rsidR="00845132" w:rsidRPr="00845132">
        <w:rPr>
          <w:rFonts w:ascii="Poppins" w:hAnsi="Poppins" w:cs="Poppins"/>
          <w:b/>
        </w:rPr>
        <w:t>są zarejestrowane co najmniej od 12</w:t>
      </w:r>
      <w:r w:rsidR="00924C60">
        <w:rPr>
          <w:rFonts w:ascii="Poppins" w:hAnsi="Poppins" w:cs="Poppins"/>
          <w:b/>
        </w:rPr>
        <w:t> </w:t>
      </w:r>
      <w:r w:rsidR="00845132" w:rsidRPr="00845132">
        <w:rPr>
          <w:rFonts w:ascii="Poppins" w:hAnsi="Poppins" w:cs="Poppins"/>
          <w:b/>
        </w:rPr>
        <w:t>miesięcy</w:t>
      </w:r>
      <w:r w:rsidR="00924C60">
        <w:rPr>
          <w:rFonts w:ascii="Poppins" w:hAnsi="Poppins" w:cs="Poppins"/>
          <w:b/>
        </w:rPr>
        <w:t xml:space="preserve"> </w:t>
      </w:r>
      <w:r w:rsidR="00924C60" w:rsidRPr="00924C60">
        <w:rPr>
          <w:rFonts w:ascii="Poppins" w:hAnsi="Poppins" w:cs="Poppins"/>
        </w:rPr>
        <w:t>i</w:t>
      </w:r>
      <w:r w:rsidR="002C7AF3">
        <w:rPr>
          <w:rFonts w:ascii="Poppins" w:hAnsi="Poppins" w:cs="Poppins"/>
        </w:rPr>
        <w:t xml:space="preserve"> mają jedną z wymienionych form prawnych:</w:t>
      </w:r>
    </w:p>
    <w:p w14:paraId="09513FCB" w14:textId="0702CB56" w:rsidR="002C7AF3" w:rsidRDefault="002C7AF3" w:rsidP="002C7AF3">
      <w:pPr>
        <w:pStyle w:val="Akapitzlist"/>
        <w:numPr>
          <w:ilvl w:val="0"/>
          <w:numId w:val="10"/>
        </w:numPr>
        <w:spacing w:line="276" w:lineRule="auto"/>
        <w:ind w:right="567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Małe dotacje:</w:t>
      </w:r>
    </w:p>
    <w:p w14:paraId="113F478F" w14:textId="49B00EC7" w:rsidR="002C7AF3" w:rsidRDefault="002C7AF3" w:rsidP="002C7AF3">
      <w:pPr>
        <w:pStyle w:val="Akapitzlist"/>
        <w:numPr>
          <w:ilvl w:val="1"/>
          <w:numId w:val="10"/>
        </w:numPr>
        <w:spacing w:line="276" w:lineRule="auto"/>
        <w:ind w:right="567"/>
        <w:jc w:val="both"/>
        <w:rPr>
          <w:rFonts w:ascii="Poppins" w:hAnsi="Poppins" w:cs="Poppins"/>
        </w:rPr>
      </w:pPr>
      <w:r w:rsidRPr="002C7AF3">
        <w:rPr>
          <w:rFonts w:ascii="Poppins" w:hAnsi="Poppins" w:cs="Poppins"/>
        </w:rPr>
        <w:t>fundacje, stowarzyszenia, związki stowarzyszeń, kościelne osoby prawne będące organizacjami pożytku publicznego zarejestrowane w Krajowym Rejestrze Sądowym, Koła Gospodyń Wiejskich, stowarzyszenia zwykłe</w:t>
      </w:r>
      <w:r>
        <w:rPr>
          <w:rFonts w:ascii="Poppins" w:hAnsi="Poppins" w:cs="Poppins"/>
        </w:rPr>
        <w:t>;</w:t>
      </w:r>
    </w:p>
    <w:p w14:paraId="5B27D7DF" w14:textId="0233B8C5" w:rsidR="002C7AF3" w:rsidRDefault="002C7AF3" w:rsidP="002C7AF3">
      <w:pPr>
        <w:pStyle w:val="Akapitzlist"/>
        <w:numPr>
          <w:ilvl w:val="0"/>
          <w:numId w:val="10"/>
        </w:numPr>
        <w:spacing w:line="276" w:lineRule="auto"/>
        <w:ind w:right="567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Duże dotacje:</w:t>
      </w:r>
    </w:p>
    <w:p w14:paraId="537C7458" w14:textId="77777777" w:rsidR="002C7AF3" w:rsidRDefault="002C7AF3" w:rsidP="002F28C0">
      <w:pPr>
        <w:pStyle w:val="Akapitzlist"/>
        <w:numPr>
          <w:ilvl w:val="1"/>
          <w:numId w:val="10"/>
        </w:numPr>
        <w:spacing w:line="276" w:lineRule="auto"/>
        <w:ind w:right="567"/>
        <w:jc w:val="both"/>
        <w:rPr>
          <w:rFonts w:ascii="Poppins" w:hAnsi="Poppins" w:cs="Poppins"/>
        </w:rPr>
      </w:pPr>
      <w:r w:rsidRPr="002C7AF3">
        <w:rPr>
          <w:rFonts w:ascii="Poppins" w:hAnsi="Poppins" w:cs="Poppins"/>
        </w:rPr>
        <w:t>fundacje, stowarzyszenia, związki stowarzyszeń, kościelne osoby prawne będące organizacjami pożytku publicznego zarejestrowane w Krajowym Rejestrze Sądowym, Koła Gospodyń Wiejskich.</w:t>
      </w:r>
    </w:p>
    <w:p w14:paraId="1931BC02" w14:textId="1AFF8C62" w:rsidR="002C7AF3" w:rsidRPr="002C7AF3" w:rsidRDefault="002C7AF3" w:rsidP="002C7AF3">
      <w:pPr>
        <w:spacing w:line="276" w:lineRule="auto"/>
        <w:ind w:right="567"/>
        <w:jc w:val="both"/>
        <w:rPr>
          <w:rFonts w:ascii="Poppins" w:hAnsi="Poppins" w:cs="Poppins"/>
        </w:rPr>
      </w:pPr>
      <w:r w:rsidRPr="002C7AF3">
        <w:rPr>
          <w:rFonts w:ascii="Poppins" w:hAnsi="Poppins" w:cs="Poppins"/>
        </w:rPr>
        <w:t>Całkowity budżet dostępny w ramach konkursu: 7 600 000 zł łącznie (w tym 2</w:t>
      </w:r>
      <w:r w:rsidR="007130BD">
        <w:rPr>
          <w:rFonts w:ascii="Poppins" w:hAnsi="Poppins" w:cs="Poppins"/>
        </w:rPr>
        <w:t> </w:t>
      </w:r>
      <w:r w:rsidRPr="002C7AF3">
        <w:rPr>
          <w:rFonts w:ascii="Poppins" w:hAnsi="Poppins" w:cs="Poppins"/>
        </w:rPr>
        <w:t>600</w:t>
      </w:r>
      <w:r w:rsidRPr="002C7AF3">
        <w:rPr>
          <w:rFonts w:ascii="Times New Roman" w:hAnsi="Times New Roman"/>
        </w:rPr>
        <w:t> </w:t>
      </w:r>
      <w:r w:rsidRPr="002C7AF3">
        <w:rPr>
          <w:rFonts w:ascii="Poppins" w:hAnsi="Poppins" w:cs="Poppins"/>
        </w:rPr>
        <w:t>000 zł na małe dotacje i 5 000</w:t>
      </w:r>
      <w:r w:rsidRPr="002C7AF3">
        <w:rPr>
          <w:rFonts w:ascii="Times New Roman" w:hAnsi="Times New Roman"/>
        </w:rPr>
        <w:t> </w:t>
      </w:r>
      <w:r w:rsidRPr="002C7AF3">
        <w:rPr>
          <w:rFonts w:ascii="Poppins" w:hAnsi="Poppins" w:cs="Poppins"/>
        </w:rPr>
        <w:t>000 zł na duże dotacje).</w:t>
      </w:r>
    </w:p>
    <w:p w14:paraId="082620CB" w14:textId="7545FE17" w:rsidR="002C7AF3" w:rsidRDefault="002C7AF3" w:rsidP="002C7AF3">
      <w:pPr>
        <w:pStyle w:val="Nagwek1"/>
        <w:spacing w:line="276" w:lineRule="auto"/>
        <w:ind w:right="567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lastRenderedPageBreak/>
        <w:t>Wysokie zainteresowanie dotacjami instytucjonalnymi</w:t>
      </w:r>
    </w:p>
    <w:p w14:paraId="4BC640EE" w14:textId="0419FA09" w:rsidR="002C7AF3" w:rsidRDefault="002C7AF3" w:rsidP="002C7AF3">
      <w:pPr>
        <w:spacing w:line="276" w:lineRule="auto"/>
        <w:ind w:right="567"/>
        <w:jc w:val="both"/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>P</w:t>
      </w:r>
      <w:r w:rsidRPr="27F521CD">
        <w:rPr>
          <w:rFonts w:ascii="Poppins" w:eastAsia="Poppins" w:hAnsi="Poppins" w:cs="Poppins"/>
        </w:rPr>
        <w:t>ierwszy</w:t>
      </w:r>
      <w:r>
        <w:rPr>
          <w:rFonts w:ascii="Poppins" w:eastAsia="Poppins" w:hAnsi="Poppins" w:cs="Poppins"/>
        </w:rPr>
        <w:t>m</w:t>
      </w:r>
      <w:r w:rsidRPr="27F521CD">
        <w:rPr>
          <w:rFonts w:ascii="Poppins" w:eastAsia="Poppins" w:hAnsi="Poppins" w:cs="Poppins"/>
        </w:rPr>
        <w:t xml:space="preserve"> etap</w:t>
      </w:r>
      <w:r>
        <w:rPr>
          <w:rFonts w:ascii="Poppins" w:eastAsia="Poppins" w:hAnsi="Poppins" w:cs="Poppins"/>
        </w:rPr>
        <w:t>em</w:t>
      </w:r>
      <w:r w:rsidRPr="27F521CD">
        <w:rPr>
          <w:rFonts w:ascii="Poppins" w:eastAsia="Poppins" w:hAnsi="Poppins" w:cs="Poppins"/>
        </w:rPr>
        <w:t xml:space="preserve"> działań</w:t>
      </w:r>
      <w:r w:rsidRPr="27F521CD">
        <w:rPr>
          <w:rFonts w:ascii="Poppins" w:hAnsi="Poppins" w:cs="Poppins"/>
        </w:rPr>
        <w:t xml:space="preserve"> w ramach Programu Równych Praw</w:t>
      </w:r>
      <w:r>
        <w:rPr>
          <w:rFonts w:ascii="Poppins" w:hAnsi="Poppins" w:cs="Poppins"/>
        </w:rPr>
        <w:t xml:space="preserve"> był konkurs na d</w:t>
      </w:r>
      <w:r w:rsidRPr="4119C4D2">
        <w:rPr>
          <w:rFonts w:ascii="Poppins" w:hAnsi="Poppins" w:cs="Poppins"/>
        </w:rPr>
        <w:t>otacje instytucjonalne</w:t>
      </w:r>
      <w:r>
        <w:rPr>
          <w:rFonts w:ascii="Poppins" w:hAnsi="Poppins" w:cs="Poppins"/>
        </w:rPr>
        <w:t>,</w:t>
      </w:r>
      <w:r w:rsidRPr="4119C4D2">
        <w:rPr>
          <w:rFonts w:ascii="Poppins" w:hAnsi="Poppins" w:cs="Poppins"/>
        </w:rPr>
        <w:t xml:space="preserve"> przeznaczone dla średniej wielkości organizacji</w:t>
      </w:r>
      <w:r>
        <w:rPr>
          <w:rFonts w:ascii="Poppins" w:hAnsi="Poppins" w:cs="Poppins"/>
        </w:rPr>
        <w:t xml:space="preserve">. </w:t>
      </w:r>
      <w:r w:rsidRPr="00010D84">
        <w:rPr>
          <w:rFonts w:ascii="Poppins" w:eastAsia="Poppins" w:hAnsi="Poppins" w:cs="Poppins"/>
        </w:rPr>
        <w:t>W</w:t>
      </w:r>
      <w:r>
        <w:rPr>
          <w:rFonts w:ascii="Poppins" w:eastAsia="Poppins" w:hAnsi="Poppins" w:cs="Poppins"/>
        </w:rPr>
        <w:t> </w:t>
      </w:r>
      <w:r w:rsidRPr="00010D84">
        <w:rPr>
          <w:rFonts w:ascii="Poppins" w:eastAsia="Poppins" w:hAnsi="Poppins" w:cs="Poppins"/>
        </w:rPr>
        <w:t>ramach zaplanowanych działań towarzyszących konkursowi na dotacje instytucjonalne Fundacja im. Stefana Batorego zrealizowała szereg inicjatyw wspierających organizacje społeczne na etapie przygotowywania wniosków. Odbyły się spotkania informacyjne</w:t>
      </w:r>
      <w:r>
        <w:rPr>
          <w:rFonts w:ascii="Poppins" w:eastAsia="Poppins" w:hAnsi="Poppins" w:cs="Poppins"/>
        </w:rPr>
        <w:t xml:space="preserve"> w czterech miastach Polski – Lublinie, Olsztynie, Poznaniu i Wrocławiu</w:t>
      </w:r>
      <w:r w:rsidRPr="00010D84">
        <w:rPr>
          <w:rFonts w:ascii="Poppins" w:eastAsia="Poppins" w:hAnsi="Poppins" w:cs="Poppins"/>
        </w:rPr>
        <w:t xml:space="preserve"> oraz webinari</w:t>
      </w:r>
      <w:r>
        <w:rPr>
          <w:rFonts w:ascii="Poppins" w:eastAsia="Poppins" w:hAnsi="Poppins" w:cs="Poppins"/>
        </w:rPr>
        <w:t>a</w:t>
      </w:r>
      <w:r w:rsidRPr="00010D84">
        <w:rPr>
          <w:rFonts w:ascii="Poppins" w:eastAsia="Poppins" w:hAnsi="Poppins" w:cs="Poppins"/>
        </w:rPr>
        <w:t>, w których udział wzięły setki osób reprezentujących organizacje z całego kraju.</w:t>
      </w:r>
    </w:p>
    <w:p w14:paraId="0FB5CEF1" w14:textId="58B952B5" w:rsidR="002C7AF3" w:rsidRDefault="002C7AF3" w:rsidP="002C7AF3">
      <w:pPr>
        <w:spacing w:line="276" w:lineRule="auto"/>
        <w:ind w:right="567"/>
        <w:jc w:val="both"/>
        <w:rPr>
          <w:rFonts w:ascii="Poppins" w:hAnsi="Poppins" w:cs="Poppins"/>
        </w:rPr>
      </w:pPr>
      <w:r w:rsidRPr="00845132">
        <w:rPr>
          <w:rFonts w:ascii="Poppins" w:eastAsia="Poppins" w:hAnsi="Poppins" w:cs="Poppins"/>
        </w:rPr>
        <w:t>Konkurs spotkał się z dużym zainteresowaniem – do Fundacji wpłynęło 117 wniosków. Ostatecznie około 30 organizacji zostanie objętych wsparciem w</w:t>
      </w:r>
      <w:r>
        <w:rPr>
          <w:rFonts w:ascii="Poppins" w:eastAsia="Poppins" w:hAnsi="Poppins" w:cs="Poppins"/>
        </w:rPr>
        <w:t> </w:t>
      </w:r>
      <w:r w:rsidRPr="00845132">
        <w:rPr>
          <w:rFonts w:ascii="Poppins" w:eastAsia="Poppins" w:hAnsi="Poppins" w:cs="Poppins"/>
        </w:rPr>
        <w:t>postaci dotacji instytucjonalnych.</w:t>
      </w:r>
      <w:r>
        <w:rPr>
          <w:rFonts w:ascii="Poppins" w:eastAsia="Poppins" w:hAnsi="Poppins" w:cs="Poppins"/>
        </w:rPr>
        <w:t xml:space="preserve"> </w:t>
      </w:r>
      <w:r w:rsidRPr="6A19D6DD">
        <w:rPr>
          <w:rFonts w:ascii="Poppins" w:eastAsia="Poppins" w:hAnsi="Poppins" w:cs="Poppins"/>
        </w:rPr>
        <w:t>Dzięki dotacjom organizacje zyskają możliwość rozwoju i</w:t>
      </w:r>
      <w:r>
        <w:rPr>
          <w:rFonts w:ascii="Poppins" w:eastAsia="Poppins" w:hAnsi="Poppins" w:cs="Poppins"/>
        </w:rPr>
        <w:t> </w:t>
      </w:r>
      <w:r w:rsidRPr="6A19D6DD">
        <w:rPr>
          <w:rFonts w:ascii="Poppins" w:eastAsia="Poppins" w:hAnsi="Poppins" w:cs="Poppins"/>
        </w:rPr>
        <w:t>wzmocnienia swojej działalności. Będą mogły poprawić swoją stabilność finansową, lepiej się przygotować na przyszłe wyzwania oraz skupić się na realizacji długoterminowych celów.</w:t>
      </w:r>
    </w:p>
    <w:p w14:paraId="5AB90EB9" w14:textId="77777777" w:rsidR="00392494" w:rsidRPr="00F12B37" w:rsidRDefault="00392494" w:rsidP="00F12B37">
      <w:pPr>
        <w:pStyle w:val="Nagwek1"/>
        <w:rPr>
          <w:rFonts w:ascii="Poppins" w:hAnsi="Poppins" w:cs="Poppins"/>
        </w:rPr>
      </w:pPr>
      <w:r w:rsidRPr="00F12B37">
        <w:rPr>
          <w:rFonts w:ascii="Poppins" w:hAnsi="Poppins" w:cs="Poppins"/>
        </w:rPr>
        <w:t>O Programie Równych Praw</w:t>
      </w:r>
    </w:p>
    <w:p w14:paraId="38E4DD3C" w14:textId="405A2311" w:rsidR="00392494" w:rsidRPr="00392494" w:rsidRDefault="00392494" w:rsidP="6AFD559C">
      <w:pPr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 xml:space="preserve">Dotacje instytucjonalne są jednym z elementów Programu Równych Praw. Program na lata 2025-2027, finansowany ze środków unijnego programu </w:t>
      </w:r>
      <w:r w:rsidRPr="6AFD559C">
        <w:rPr>
          <w:rFonts w:ascii="Poppins" w:hAnsi="Poppins" w:cs="Poppins"/>
          <w:b/>
          <w:bCs/>
        </w:rPr>
        <w:t>Obywatele, Równość, Prawa i Wartości</w:t>
      </w:r>
      <w:r w:rsidRPr="6AFD559C">
        <w:rPr>
          <w:rFonts w:ascii="Poppins" w:hAnsi="Poppins" w:cs="Poppins"/>
        </w:rPr>
        <w:t>, ma na celu podnoszenie świadomości na temat równości praw wszystkich obywatelek i obywateli oraz wzmacnianie organizacji społecznych działających na rzecz ochrony praw i</w:t>
      </w:r>
      <w:r w:rsidR="00F12B37" w:rsidRPr="6AFD559C">
        <w:rPr>
          <w:rFonts w:ascii="Poppins" w:hAnsi="Poppins" w:cs="Poppins"/>
        </w:rPr>
        <w:t> </w:t>
      </w:r>
      <w:r w:rsidRPr="6AFD559C">
        <w:rPr>
          <w:rFonts w:ascii="Poppins" w:hAnsi="Poppins" w:cs="Poppins"/>
        </w:rPr>
        <w:t>wartości UE.</w:t>
      </w:r>
    </w:p>
    <w:p w14:paraId="5AE4C4ED" w14:textId="476ECBFF" w:rsidR="00392494" w:rsidRPr="00392494" w:rsidRDefault="00392494" w:rsidP="00392494">
      <w:pPr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>Program wspiera organizacje działające na szczeblu lokalnym, regionalnym i</w:t>
      </w:r>
      <w:r w:rsidR="007D29E0">
        <w:rPr>
          <w:rFonts w:ascii="Poppins" w:hAnsi="Poppins" w:cs="Poppins"/>
        </w:rPr>
        <w:t> </w:t>
      </w:r>
      <w:r w:rsidRPr="6AFD559C">
        <w:rPr>
          <w:rFonts w:ascii="Poppins" w:hAnsi="Poppins" w:cs="Poppins"/>
        </w:rPr>
        <w:t>krajowym, podejmujące inicjatywy na rzecz ochrony praw człowieka i</w:t>
      </w:r>
      <w:r w:rsidR="007D29E0">
        <w:rPr>
          <w:rFonts w:ascii="Poppins" w:hAnsi="Poppins" w:cs="Poppins"/>
        </w:rPr>
        <w:t> </w:t>
      </w:r>
      <w:r w:rsidRPr="6AFD559C">
        <w:rPr>
          <w:rFonts w:ascii="Poppins" w:hAnsi="Poppins" w:cs="Poppins"/>
        </w:rPr>
        <w:t xml:space="preserve">równych praw. </w:t>
      </w:r>
      <w:r w:rsidR="009BF85C" w:rsidRPr="6AFD559C">
        <w:rPr>
          <w:rFonts w:ascii="Poppins" w:hAnsi="Poppins" w:cs="Poppins"/>
        </w:rPr>
        <w:t>Realizowany jest przez Fundację im. Stefana Batorego we współpracy z Federacją Funduszy Lokalnych.</w:t>
      </w:r>
    </w:p>
    <w:p w14:paraId="3DFD9322" w14:textId="5D676E88" w:rsidR="4E7E27B2" w:rsidRDefault="4E7E27B2" w:rsidP="27F521CD">
      <w:pPr>
        <w:spacing w:line="276" w:lineRule="auto"/>
        <w:ind w:right="567"/>
        <w:jc w:val="both"/>
        <w:rPr>
          <w:rFonts w:ascii="Poppins" w:hAnsi="Poppins" w:cs="Poppins"/>
        </w:rPr>
      </w:pPr>
      <w:r w:rsidRPr="52043086">
        <w:rPr>
          <w:rFonts w:ascii="Poppins" w:hAnsi="Poppins" w:cs="Poppins"/>
        </w:rPr>
        <w:t>Poza dotacjami instytucjonalnymi</w:t>
      </w:r>
      <w:r w:rsidR="002C7AF3">
        <w:rPr>
          <w:rFonts w:ascii="Poppins" w:hAnsi="Poppins" w:cs="Poppins"/>
        </w:rPr>
        <w:t xml:space="preserve"> i tematycznymi</w:t>
      </w:r>
      <w:r w:rsidRPr="52043086">
        <w:rPr>
          <w:rFonts w:ascii="Poppins" w:hAnsi="Poppins" w:cs="Poppins"/>
        </w:rPr>
        <w:t>, w</w:t>
      </w:r>
      <w:r w:rsidR="5CA8BA68" w:rsidRPr="52043086">
        <w:rPr>
          <w:rFonts w:ascii="Poppins" w:hAnsi="Poppins" w:cs="Poppins"/>
        </w:rPr>
        <w:t xml:space="preserve"> ramach Programu Równych praw będą przyznawane dotacje na wymianę doświadczeń</w:t>
      </w:r>
      <w:r w:rsidR="568A38F1" w:rsidRPr="52043086">
        <w:rPr>
          <w:rFonts w:ascii="Poppins" w:hAnsi="Poppins" w:cs="Poppins"/>
        </w:rPr>
        <w:t xml:space="preserve"> </w:t>
      </w:r>
      <w:r w:rsidR="18D79E17" w:rsidRPr="52043086">
        <w:rPr>
          <w:rFonts w:ascii="Poppins" w:hAnsi="Poppins" w:cs="Poppins"/>
        </w:rPr>
        <w:t>(m.in. na wizyty studyjne, wspólne warsztaty, staże)</w:t>
      </w:r>
      <w:r w:rsidR="5CA8BA68" w:rsidRPr="52043086">
        <w:rPr>
          <w:rFonts w:ascii="Poppins" w:hAnsi="Poppins" w:cs="Poppins"/>
        </w:rPr>
        <w:t xml:space="preserve"> i w ramach szybkiego reagowania</w:t>
      </w:r>
      <w:r w:rsidR="747A6F8F" w:rsidRPr="52043086">
        <w:rPr>
          <w:rFonts w:ascii="Poppins" w:hAnsi="Poppins" w:cs="Poppins"/>
        </w:rPr>
        <w:t>.</w:t>
      </w:r>
      <w:r w:rsidR="5FCC8BE6" w:rsidRPr="52043086">
        <w:rPr>
          <w:rFonts w:ascii="Poppins" w:hAnsi="Poppins" w:cs="Poppins"/>
        </w:rPr>
        <w:t xml:space="preserve"> Ponadto program </w:t>
      </w:r>
      <w:r w:rsidR="002C7AF3">
        <w:rPr>
          <w:rFonts w:ascii="Poppins" w:hAnsi="Poppins" w:cs="Poppins"/>
        </w:rPr>
        <w:t xml:space="preserve">oferuje </w:t>
      </w:r>
      <w:r w:rsidR="5FCC8BE6" w:rsidRPr="52043086">
        <w:rPr>
          <w:rFonts w:ascii="Poppins" w:hAnsi="Poppins" w:cs="Poppins"/>
        </w:rPr>
        <w:t xml:space="preserve">szkolenia, webinaria, wizyty studyjne </w:t>
      </w:r>
      <w:r w:rsidR="5FCC8BE6" w:rsidRPr="52043086">
        <w:rPr>
          <w:rFonts w:ascii="Poppins" w:hAnsi="Poppins" w:cs="Poppins"/>
        </w:rPr>
        <w:lastRenderedPageBreak/>
        <w:t>i</w:t>
      </w:r>
      <w:r w:rsidR="002C7AF3">
        <w:rPr>
          <w:rFonts w:ascii="Poppins" w:hAnsi="Poppins" w:cs="Poppins"/>
        </w:rPr>
        <w:t> </w:t>
      </w:r>
      <w:r w:rsidR="5FCC8BE6" w:rsidRPr="52043086">
        <w:rPr>
          <w:rFonts w:ascii="Poppins" w:hAnsi="Poppins" w:cs="Poppins"/>
        </w:rPr>
        <w:t>spotkania sieciujące nakierowane na rozwój organizacji, podnoszenie wiedzy, wymianę doświadczeń.</w:t>
      </w:r>
    </w:p>
    <w:p w14:paraId="672A6659" w14:textId="66899CC5" w:rsidR="00F12B37" w:rsidRDefault="00392494" w:rsidP="6AFD559C">
      <w:p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  <w:b/>
          <w:bCs/>
        </w:rPr>
        <w:t>Budżet programu na lata 2025-2027 wynosi 6,7 mln EUR</w:t>
      </w:r>
      <w:r w:rsidRPr="4119C4D2">
        <w:rPr>
          <w:rFonts w:ascii="Poppins" w:hAnsi="Poppins" w:cs="Poppins"/>
        </w:rPr>
        <w:t>, z czego 0,67 mln EUR pochodzi ze środków Fundacji.</w:t>
      </w:r>
      <w:r w:rsidR="27A2C6F4" w:rsidRPr="4119C4D2">
        <w:rPr>
          <w:rFonts w:ascii="Poppins" w:hAnsi="Poppins" w:cs="Poppins"/>
        </w:rPr>
        <w:t xml:space="preserve"> Program jest realizowany we współpracy z</w:t>
      </w:r>
      <w:r w:rsidR="007D29E0">
        <w:rPr>
          <w:rFonts w:ascii="Poppins" w:hAnsi="Poppins" w:cs="Poppins"/>
        </w:rPr>
        <w:t> </w:t>
      </w:r>
      <w:r w:rsidR="27A2C6F4" w:rsidRPr="4119C4D2">
        <w:rPr>
          <w:rFonts w:ascii="Poppins" w:hAnsi="Poppins" w:cs="Poppins"/>
        </w:rPr>
        <w:t>Federacją Funduszy Lokalnych.</w:t>
      </w:r>
    </w:p>
    <w:p w14:paraId="33A64BD3" w14:textId="3F44AD91" w:rsidR="4C7C79E4" w:rsidRDefault="4C7C79E4" w:rsidP="6AFD559C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4119C4D2">
        <w:rPr>
          <w:rFonts w:ascii="Poppins" w:hAnsi="Poppins" w:cs="Poppins"/>
          <w:b/>
          <w:bCs/>
        </w:rPr>
        <w:t xml:space="preserve">Więcej informacji, szczegóły, link do </w:t>
      </w:r>
      <w:r w:rsidR="19D9D54D" w:rsidRPr="4119C4D2">
        <w:rPr>
          <w:rFonts w:ascii="Poppins" w:hAnsi="Poppins" w:cs="Poppins"/>
          <w:b/>
          <w:bCs/>
        </w:rPr>
        <w:t>Internetowego Systemu Wniosków</w:t>
      </w:r>
      <w:r w:rsidRPr="4119C4D2">
        <w:rPr>
          <w:rFonts w:ascii="Poppins" w:hAnsi="Poppins" w:cs="Poppins"/>
          <w:b/>
          <w:bCs/>
        </w:rPr>
        <w:t xml:space="preserve"> i</w:t>
      </w:r>
      <w:r w:rsidR="007D29E0">
        <w:rPr>
          <w:rFonts w:ascii="Poppins" w:hAnsi="Poppins" w:cs="Poppins"/>
          <w:b/>
          <w:bCs/>
        </w:rPr>
        <w:t> </w:t>
      </w:r>
      <w:r w:rsidRPr="4119C4D2">
        <w:rPr>
          <w:rFonts w:ascii="Poppins" w:hAnsi="Poppins" w:cs="Poppins"/>
          <w:b/>
          <w:bCs/>
        </w:rPr>
        <w:t xml:space="preserve">zapisy na webinarium są dostępne na </w:t>
      </w:r>
      <w:hyperlink r:id="rId11">
        <w:r w:rsidRPr="4119C4D2">
          <w:rPr>
            <w:rStyle w:val="Hipercze"/>
            <w:rFonts w:ascii="Poppins" w:hAnsi="Poppins" w:cs="Poppins"/>
            <w:b/>
            <w:bCs/>
          </w:rPr>
          <w:t>stronie konkursu</w:t>
        </w:r>
      </w:hyperlink>
      <w:r w:rsidRPr="4119C4D2">
        <w:rPr>
          <w:rFonts w:ascii="Poppins" w:hAnsi="Poppins" w:cs="Poppins"/>
          <w:b/>
          <w:bCs/>
        </w:rPr>
        <w:t>. </w:t>
      </w:r>
    </w:p>
    <w:p w14:paraId="2F3D8A9B" w14:textId="1E8653BC" w:rsidR="1306C63D" w:rsidRDefault="1306C63D" w:rsidP="4119C4D2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4119C4D2">
        <w:rPr>
          <w:rFonts w:ascii="Poppins" w:hAnsi="Poppins" w:cs="Poppins"/>
          <w:b/>
          <w:bCs/>
        </w:rPr>
        <w:t xml:space="preserve">Obowiązują zapisy na webinarium </w:t>
      </w:r>
      <w:r w:rsidR="002C7AF3">
        <w:rPr>
          <w:rFonts w:ascii="Poppins" w:hAnsi="Poppins" w:cs="Poppins"/>
          <w:b/>
          <w:bCs/>
        </w:rPr>
        <w:t>12 czerwca</w:t>
      </w:r>
      <w:r w:rsidRPr="4119C4D2">
        <w:rPr>
          <w:rFonts w:ascii="Poppins" w:hAnsi="Poppins" w:cs="Poppins"/>
          <w:b/>
          <w:bCs/>
        </w:rPr>
        <w:t xml:space="preserve"> 2025 – przez </w:t>
      </w:r>
      <w:hyperlink r:id="rId12">
        <w:r w:rsidRPr="4119C4D2">
          <w:rPr>
            <w:rStyle w:val="Hipercze"/>
            <w:rFonts w:ascii="Poppins" w:hAnsi="Poppins" w:cs="Poppins"/>
            <w:b/>
            <w:bCs/>
          </w:rPr>
          <w:t>formularz pod linkiem</w:t>
        </w:r>
      </w:hyperlink>
      <w:r w:rsidRPr="4119C4D2">
        <w:rPr>
          <w:rFonts w:ascii="Poppins" w:hAnsi="Poppins" w:cs="Poppins"/>
          <w:b/>
          <w:bCs/>
        </w:rPr>
        <w:t>.</w:t>
      </w:r>
    </w:p>
    <w:p w14:paraId="396BEF66" w14:textId="494D5E5C" w:rsidR="6AFD559C" w:rsidRDefault="6AFD559C" w:rsidP="6AFD559C">
      <w:pPr>
        <w:spacing w:line="276" w:lineRule="auto"/>
        <w:ind w:right="567"/>
        <w:jc w:val="both"/>
        <w:rPr>
          <w:rFonts w:ascii="Poppins" w:hAnsi="Poppins" w:cs="Poppins"/>
        </w:rPr>
      </w:pPr>
    </w:p>
    <w:p w14:paraId="27A25C73" w14:textId="37623228" w:rsidR="3627DFA5" w:rsidRDefault="3627DFA5">
      <w:r>
        <w:br w:type="page"/>
      </w:r>
    </w:p>
    <w:p w14:paraId="30B492CF" w14:textId="77777777" w:rsidR="00392494" w:rsidRPr="00392494" w:rsidRDefault="00392494" w:rsidP="00392494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00392494">
        <w:rPr>
          <w:rFonts w:ascii="Poppins" w:hAnsi="Poppins" w:cs="Poppins"/>
          <w:b/>
          <w:bCs/>
        </w:rPr>
        <w:lastRenderedPageBreak/>
        <w:t>Kontakt dla mediów</w:t>
      </w:r>
    </w:p>
    <w:p w14:paraId="6B812332" w14:textId="77777777" w:rsidR="00392494" w:rsidRDefault="00392494" w:rsidP="00392494">
      <w:pPr>
        <w:spacing w:line="276" w:lineRule="auto"/>
        <w:ind w:right="567"/>
        <w:rPr>
          <w:rFonts w:ascii="Poppins" w:hAnsi="Poppins" w:cs="Poppins"/>
        </w:rPr>
      </w:pPr>
      <w:r w:rsidRPr="00392494">
        <w:rPr>
          <w:rFonts w:ascii="Poppins" w:hAnsi="Poppins" w:cs="Poppins"/>
          <w:b/>
          <w:bCs/>
        </w:rPr>
        <w:t>Małgorzata Romanowska</w:t>
      </w:r>
      <w:r w:rsidRPr="00392494">
        <w:rPr>
          <w:rFonts w:ascii="Poppins" w:hAnsi="Poppins" w:cs="Poppins"/>
        </w:rPr>
        <w:br/>
        <w:t>Tel.: 537 741 852</w:t>
      </w:r>
      <w:r w:rsidRPr="00392494">
        <w:rPr>
          <w:rFonts w:ascii="Poppins" w:hAnsi="Poppins" w:cs="Poppins"/>
        </w:rPr>
        <w:br/>
        <w:t xml:space="preserve">E-mail: </w:t>
      </w:r>
      <w:hyperlink r:id="rId13" w:history="1">
        <w:r w:rsidR="00D358B8" w:rsidRPr="00D84F05">
          <w:rPr>
            <w:rStyle w:val="Hipercze"/>
            <w:rFonts w:ascii="Poppins" w:hAnsi="Poppins" w:cs="Poppins"/>
          </w:rPr>
          <w:t>mromanowska@batory.org.pl</w:t>
        </w:r>
      </w:hyperlink>
    </w:p>
    <w:p w14:paraId="7497651B" w14:textId="7CF308D6" w:rsidR="00D358B8" w:rsidRDefault="00D358B8" w:rsidP="00392494">
      <w:pPr>
        <w:spacing w:line="276" w:lineRule="auto"/>
        <w:ind w:right="567"/>
        <w:rPr>
          <w:rFonts w:ascii="Poppins" w:hAnsi="Poppins" w:cs="Poppins"/>
        </w:rPr>
      </w:pPr>
      <w:r>
        <w:rPr>
          <w:rFonts w:ascii="Poppins" w:hAnsi="Poppins" w:cs="Poppins"/>
        </w:rPr>
        <w:t xml:space="preserve">Link do strony konkursu: </w:t>
      </w:r>
      <w:hyperlink r:id="rId14" w:history="1">
        <w:r w:rsidR="007130BD" w:rsidRPr="001E67B5">
          <w:rPr>
            <w:rStyle w:val="Hipercze"/>
            <w:rFonts w:ascii="Poppins" w:hAnsi="Poppins" w:cs="Poppins"/>
          </w:rPr>
          <w:t>https://programrownychpraw.batory.org.pl/konkurs-na-dotacje-tematyczne/</w:t>
        </w:r>
      </w:hyperlink>
      <w:r w:rsidR="007130BD">
        <w:rPr>
          <w:rFonts w:ascii="Poppins" w:hAnsi="Poppins" w:cs="Poppins"/>
        </w:rPr>
        <w:t xml:space="preserve"> </w:t>
      </w:r>
    </w:p>
    <w:p w14:paraId="64804AE8" w14:textId="10E36638" w:rsidR="00392494" w:rsidRPr="00392494" w:rsidRDefault="07B6BC51" w:rsidP="4119C4D2">
      <w:pPr>
        <w:spacing w:line="276" w:lineRule="auto"/>
        <w:ind w:right="567"/>
        <w:rPr>
          <w:rFonts w:ascii="Poppins" w:hAnsi="Poppins" w:cs="Poppins"/>
        </w:rPr>
      </w:pPr>
      <w:r w:rsidRPr="4119C4D2">
        <w:rPr>
          <w:rFonts w:ascii="Poppins" w:hAnsi="Poppins" w:cs="Poppins"/>
        </w:rPr>
        <w:t xml:space="preserve">Link do zapisu na webinarium: </w:t>
      </w:r>
      <w:hyperlink r:id="rId15" w:history="1">
        <w:r w:rsidR="007130BD" w:rsidRPr="001E67B5">
          <w:rPr>
            <w:rStyle w:val="Hipercze"/>
            <w:rFonts w:ascii="Poppins" w:hAnsi="Poppins" w:cs="Poppins"/>
          </w:rPr>
          <w:t>https://forms.office.com/e/S5zvQWSwSU</w:t>
        </w:r>
      </w:hyperlink>
      <w:r w:rsidR="007130BD">
        <w:rPr>
          <w:rFonts w:ascii="Poppins" w:hAnsi="Poppins" w:cs="Poppins"/>
        </w:rPr>
        <w:t xml:space="preserve"> </w:t>
      </w:r>
    </w:p>
    <w:p w14:paraId="0A37501D" w14:textId="49317D24" w:rsidR="00392494" w:rsidRPr="00392494" w:rsidRDefault="07B6BC51" w:rsidP="4119C4D2">
      <w:pPr>
        <w:spacing w:line="276" w:lineRule="auto"/>
        <w:ind w:right="567"/>
        <w:rPr>
          <w:rFonts w:ascii="Poppins" w:hAnsi="Poppins" w:cs="Poppins"/>
        </w:rPr>
      </w:pPr>
      <w:r w:rsidRPr="4119C4D2">
        <w:rPr>
          <w:rFonts w:ascii="Poppins" w:hAnsi="Poppins" w:cs="Poppins"/>
        </w:rPr>
        <w:t xml:space="preserve"> </w:t>
      </w:r>
    </w:p>
    <w:sectPr w:rsidR="00392494" w:rsidRPr="00392494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06CC603" w16cex:dateUtc="2025-03-10T11:45:33.49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3B18A" w14:textId="77777777" w:rsidR="00070A9F" w:rsidRDefault="00070A9F" w:rsidP="00392494">
      <w:pPr>
        <w:spacing w:after="0" w:line="240" w:lineRule="auto"/>
      </w:pPr>
      <w:r>
        <w:separator/>
      </w:r>
    </w:p>
  </w:endnote>
  <w:endnote w:type="continuationSeparator" w:id="0">
    <w:p w14:paraId="3C82DB78" w14:textId="77777777" w:rsidR="00070A9F" w:rsidRDefault="00070A9F" w:rsidP="00392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611B" w14:textId="77777777" w:rsidR="00392494" w:rsidRDefault="00392494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ABF1A7E" wp14:editId="00680DD9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26655" cy="1076960"/>
          <wp:effectExtent l="0" t="0" r="0" b="0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6655" cy="1076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71353" w14:textId="77777777" w:rsidR="00070A9F" w:rsidRDefault="00070A9F" w:rsidP="00392494">
      <w:pPr>
        <w:spacing w:after="0" w:line="240" w:lineRule="auto"/>
      </w:pPr>
      <w:r>
        <w:separator/>
      </w:r>
    </w:p>
  </w:footnote>
  <w:footnote w:type="continuationSeparator" w:id="0">
    <w:p w14:paraId="25D585BC" w14:textId="77777777" w:rsidR="00070A9F" w:rsidRDefault="00070A9F" w:rsidP="00392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59263" w14:textId="50AA8D2C" w:rsidR="00392494" w:rsidRDefault="007D29E0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9F69F6F" wp14:editId="59C9862F">
          <wp:simplePos x="0" y="0"/>
          <wp:positionH relativeFrom="column">
            <wp:posOffset>4686935</wp:posOffset>
          </wp:positionH>
          <wp:positionV relativeFrom="paragraph">
            <wp:posOffset>-266700</wp:posOffset>
          </wp:positionV>
          <wp:extent cx="1422611" cy="716280"/>
          <wp:effectExtent l="0" t="0" r="635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2611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2494">
      <w:rPr>
        <w:noProof/>
      </w:rPr>
      <w:drawing>
        <wp:anchor distT="0" distB="0" distL="114300" distR="114300" simplePos="0" relativeHeight="251659264" behindDoc="0" locked="0" layoutInCell="1" allowOverlap="1" wp14:anchorId="345D694C" wp14:editId="7E9D5628">
          <wp:simplePos x="0" y="0"/>
          <wp:positionH relativeFrom="page">
            <wp:posOffset>16510</wp:posOffset>
          </wp:positionH>
          <wp:positionV relativeFrom="page">
            <wp:posOffset>14605</wp:posOffset>
          </wp:positionV>
          <wp:extent cx="7520940" cy="1076325"/>
          <wp:effectExtent l="0" t="0" r="0" b="0"/>
          <wp:wrapSquare wrapText="bothSides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094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6CF9"/>
    <w:multiLevelType w:val="multilevel"/>
    <w:tmpl w:val="A6221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27409"/>
    <w:multiLevelType w:val="multilevel"/>
    <w:tmpl w:val="BE30D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82D3F"/>
    <w:multiLevelType w:val="hybridMultilevel"/>
    <w:tmpl w:val="F8545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55E0F"/>
    <w:multiLevelType w:val="multilevel"/>
    <w:tmpl w:val="70640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BF2E4E"/>
    <w:multiLevelType w:val="multilevel"/>
    <w:tmpl w:val="67F81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A21535"/>
    <w:multiLevelType w:val="multilevel"/>
    <w:tmpl w:val="69C6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B84980"/>
    <w:multiLevelType w:val="multilevel"/>
    <w:tmpl w:val="F9FCF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DB2631"/>
    <w:multiLevelType w:val="multilevel"/>
    <w:tmpl w:val="C774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4E112E"/>
    <w:multiLevelType w:val="multilevel"/>
    <w:tmpl w:val="7B96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AC65D4"/>
    <w:multiLevelType w:val="multilevel"/>
    <w:tmpl w:val="81D0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77E"/>
    <w:rsid w:val="00010D84"/>
    <w:rsid w:val="000566B6"/>
    <w:rsid w:val="00070A9F"/>
    <w:rsid w:val="00095562"/>
    <w:rsid w:val="002C7AF3"/>
    <w:rsid w:val="00310CB4"/>
    <w:rsid w:val="00392494"/>
    <w:rsid w:val="00430AF3"/>
    <w:rsid w:val="00527402"/>
    <w:rsid w:val="007130BD"/>
    <w:rsid w:val="007D29E0"/>
    <w:rsid w:val="007E4EC5"/>
    <w:rsid w:val="00807192"/>
    <w:rsid w:val="00845132"/>
    <w:rsid w:val="0088090B"/>
    <w:rsid w:val="00924C60"/>
    <w:rsid w:val="009BF85C"/>
    <w:rsid w:val="00B415ED"/>
    <w:rsid w:val="00BE486F"/>
    <w:rsid w:val="00C87BA2"/>
    <w:rsid w:val="00D358B8"/>
    <w:rsid w:val="00E15822"/>
    <w:rsid w:val="00E5747E"/>
    <w:rsid w:val="00EB077E"/>
    <w:rsid w:val="00F12B37"/>
    <w:rsid w:val="0100551E"/>
    <w:rsid w:val="014496C1"/>
    <w:rsid w:val="01571635"/>
    <w:rsid w:val="01A23D45"/>
    <w:rsid w:val="02019550"/>
    <w:rsid w:val="028F3999"/>
    <w:rsid w:val="02A91DCF"/>
    <w:rsid w:val="0315F310"/>
    <w:rsid w:val="031B23B0"/>
    <w:rsid w:val="04D81B31"/>
    <w:rsid w:val="04DB0627"/>
    <w:rsid w:val="053B0498"/>
    <w:rsid w:val="05E46A10"/>
    <w:rsid w:val="077CAF98"/>
    <w:rsid w:val="07A10F8D"/>
    <w:rsid w:val="07B6BC51"/>
    <w:rsid w:val="08792E99"/>
    <w:rsid w:val="09B6E58B"/>
    <w:rsid w:val="09F60CD4"/>
    <w:rsid w:val="09FE4DE8"/>
    <w:rsid w:val="0AE0B7C2"/>
    <w:rsid w:val="0B57182C"/>
    <w:rsid w:val="0B9AD8A6"/>
    <w:rsid w:val="0BEE7FD8"/>
    <w:rsid w:val="0C36646E"/>
    <w:rsid w:val="0D73B3FE"/>
    <w:rsid w:val="0D950C94"/>
    <w:rsid w:val="0E2B503A"/>
    <w:rsid w:val="0E8A71F9"/>
    <w:rsid w:val="0EB4059E"/>
    <w:rsid w:val="0FB43084"/>
    <w:rsid w:val="0FFD18BB"/>
    <w:rsid w:val="1010953B"/>
    <w:rsid w:val="10DD570A"/>
    <w:rsid w:val="10EBA518"/>
    <w:rsid w:val="11538083"/>
    <w:rsid w:val="11C312B3"/>
    <w:rsid w:val="123AED74"/>
    <w:rsid w:val="129D2E0F"/>
    <w:rsid w:val="12E95A45"/>
    <w:rsid w:val="12F7C96F"/>
    <w:rsid w:val="1306C63D"/>
    <w:rsid w:val="1390BB7A"/>
    <w:rsid w:val="16BCF669"/>
    <w:rsid w:val="16E2513F"/>
    <w:rsid w:val="1710B47D"/>
    <w:rsid w:val="1727587D"/>
    <w:rsid w:val="1761ED30"/>
    <w:rsid w:val="18D79E17"/>
    <w:rsid w:val="193E421B"/>
    <w:rsid w:val="19D3B258"/>
    <w:rsid w:val="19D9D54D"/>
    <w:rsid w:val="1AED2ABE"/>
    <w:rsid w:val="1B9CDEB4"/>
    <w:rsid w:val="1C6752D4"/>
    <w:rsid w:val="1DA3384D"/>
    <w:rsid w:val="1DDB92A1"/>
    <w:rsid w:val="1DF3B8EB"/>
    <w:rsid w:val="1DF3CF2A"/>
    <w:rsid w:val="1E42DF48"/>
    <w:rsid w:val="1E5FF05E"/>
    <w:rsid w:val="1F076CFB"/>
    <w:rsid w:val="1F193FD8"/>
    <w:rsid w:val="201F1936"/>
    <w:rsid w:val="21A04887"/>
    <w:rsid w:val="227FEC3C"/>
    <w:rsid w:val="23F27CBD"/>
    <w:rsid w:val="2460C4BC"/>
    <w:rsid w:val="24CF1899"/>
    <w:rsid w:val="2637C037"/>
    <w:rsid w:val="268295E9"/>
    <w:rsid w:val="26E309B4"/>
    <w:rsid w:val="27A2C6F4"/>
    <w:rsid w:val="27D1CBA9"/>
    <w:rsid w:val="27F521CD"/>
    <w:rsid w:val="28C54C42"/>
    <w:rsid w:val="28F1110C"/>
    <w:rsid w:val="290F2D55"/>
    <w:rsid w:val="2981E097"/>
    <w:rsid w:val="2A7A2D5E"/>
    <w:rsid w:val="2A7A7946"/>
    <w:rsid w:val="2B028065"/>
    <w:rsid w:val="2BAA878A"/>
    <w:rsid w:val="2BD5B1AD"/>
    <w:rsid w:val="2D4B405A"/>
    <w:rsid w:val="2D660138"/>
    <w:rsid w:val="2D6A0AD6"/>
    <w:rsid w:val="2D9B8650"/>
    <w:rsid w:val="2E4A45F2"/>
    <w:rsid w:val="2FE0D470"/>
    <w:rsid w:val="30108F8E"/>
    <w:rsid w:val="30160FB3"/>
    <w:rsid w:val="30BA19EF"/>
    <w:rsid w:val="312185CF"/>
    <w:rsid w:val="3389BD8E"/>
    <w:rsid w:val="343CB919"/>
    <w:rsid w:val="346B3475"/>
    <w:rsid w:val="352DCF09"/>
    <w:rsid w:val="3627DFA5"/>
    <w:rsid w:val="3706BAFB"/>
    <w:rsid w:val="388760D9"/>
    <w:rsid w:val="396DBFB9"/>
    <w:rsid w:val="3A25CA4C"/>
    <w:rsid w:val="3B5B4870"/>
    <w:rsid w:val="3B809A0B"/>
    <w:rsid w:val="3BA22423"/>
    <w:rsid w:val="3BB1B244"/>
    <w:rsid w:val="3C14B6A0"/>
    <w:rsid w:val="3CC62EF9"/>
    <w:rsid w:val="3D044CF6"/>
    <w:rsid w:val="3D85C8DF"/>
    <w:rsid w:val="3E24314E"/>
    <w:rsid w:val="3F0D899E"/>
    <w:rsid w:val="3F77D5C5"/>
    <w:rsid w:val="4119C4D2"/>
    <w:rsid w:val="43D9B231"/>
    <w:rsid w:val="45EF8648"/>
    <w:rsid w:val="46D9BA35"/>
    <w:rsid w:val="46E04A32"/>
    <w:rsid w:val="47530AF5"/>
    <w:rsid w:val="47ABF3EB"/>
    <w:rsid w:val="48FA1572"/>
    <w:rsid w:val="490362E8"/>
    <w:rsid w:val="4A7BBF60"/>
    <w:rsid w:val="4A7F3A9E"/>
    <w:rsid w:val="4BE1A0AC"/>
    <w:rsid w:val="4C21D229"/>
    <w:rsid w:val="4C7C79E4"/>
    <w:rsid w:val="4C8F353B"/>
    <w:rsid w:val="4E320EED"/>
    <w:rsid w:val="4E7E27B2"/>
    <w:rsid w:val="4F779CA5"/>
    <w:rsid w:val="4FABC7B4"/>
    <w:rsid w:val="4FFCAF61"/>
    <w:rsid w:val="5173E514"/>
    <w:rsid w:val="52043086"/>
    <w:rsid w:val="5232CCE6"/>
    <w:rsid w:val="52D50309"/>
    <w:rsid w:val="530FC190"/>
    <w:rsid w:val="533F835B"/>
    <w:rsid w:val="53611E2A"/>
    <w:rsid w:val="54500722"/>
    <w:rsid w:val="5656BEB7"/>
    <w:rsid w:val="565E2203"/>
    <w:rsid w:val="5667D0CE"/>
    <w:rsid w:val="568A38F1"/>
    <w:rsid w:val="56A474D2"/>
    <w:rsid w:val="57CDAE11"/>
    <w:rsid w:val="57F16F5F"/>
    <w:rsid w:val="57FEA4FF"/>
    <w:rsid w:val="5857E464"/>
    <w:rsid w:val="587DA727"/>
    <w:rsid w:val="58B10A86"/>
    <w:rsid w:val="5A5D00CC"/>
    <w:rsid w:val="5BB64050"/>
    <w:rsid w:val="5C45DAE0"/>
    <w:rsid w:val="5CA770D9"/>
    <w:rsid w:val="5CA8BA68"/>
    <w:rsid w:val="5CCB01DA"/>
    <w:rsid w:val="5FCC8BE6"/>
    <w:rsid w:val="60C80753"/>
    <w:rsid w:val="6154EFA3"/>
    <w:rsid w:val="61D694C8"/>
    <w:rsid w:val="61F0A6EF"/>
    <w:rsid w:val="634345D4"/>
    <w:rsid w:val="64346777"/>
    <w:rsid w:val="64A73576"/>
    <w:rsid w:val="6643A987"/>
    <w:rsid w:val="66944379"/>
    <w:rsid w:val="685B5A53"/>
    <w:rsid w:val="69721156"/>
    <w:rsid w:val="69A18DC2"/>
    <w:rsid w:val="6A19D6DD"/>
    <w:rsid w:val="6A207537"/>
    <w:rsid w:val="6A22BF7A"/>
    <w:rsid w:val="6ABCB85D"/>
    <w:rsid w:val="6AFD559C"/>
    <w:rsid w:val="6B16C465"/>
    <w:rsid w:val="6C68AA8B"/>
    <w:rsid w:val="6DC97BE7"/>
    <w:rsid w:val="6DDCCDC3"/>
    <w:rsid w:val="6E8E1064"/>
    <w:rsid w:val="6ED6FA33"/>
    <w:rsid w:val="6EF30372"/>
    <w:rsid w:val="6EF7B263"/>
    <w:rsid w:val="6EF990C4"/>
    <w:rsid w:val="6FD0701A"/>
    <w:rsid w:val="70A7CD85"/>
    <w:rsid w:val="711E5C53"/>
    <w:rsid w:val="72A67045"/>
    <w:rsid w:val="73174BBA"/>
    <w:rsid w:val="747A6F8F"/>
    <w:rsid w:val="74BE0E89"/>
    <w:rsid w:val="755843E4"/>
    <w:rsid w:val="7676EAD6"/>
    <w:rsid w:val="76F77B05"/>
    <w:rsid w:val="7791F415"/>
    <w:rsid w:val="79C80C17"/>
    <w:rsid w:val="79DD62FE"/>
    <w:rsid w:val="79E23A63"/>
    <w:rsid w:val="7AEF59E3"/>
    <w:rsid w:val="7B186F57"/>
    <w:rsid w:val="7B523004"/>
    <w:rsid w:val="7B9E864A"/>
    <w:rsid w:val="7BB7A195"/>
    <w:rsid w:val="7C148747"/>
    <w:rsid w:val="7C94AB62"/>
    <w:rsid w:val="7CD07729"/>
    <w:rsid w:val="7D250584"/>
    <w:rsid w:val="7D8F44F5"/>
    <w:rsid w:val="7E95B496"/>
    <w:rsid w:val="7FB2C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ADC0ECC"/>
  <w15:chartTrackingRefBased/>
  <w15:docId w15:val="{076B9D72-1D73-4F9F-8DD0-6A1285E3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2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24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24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2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49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92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4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9249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494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9249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92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249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924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924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9249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ipercze">
    <w:name w:val="Hyperlink"/>
    <w:basedOn w:val="Domylnaczcionkaakapitu"/>
    <w:uiPriority w:val="99"/>
    <w:unhideWhenUsed/>
    <w:rsid w:val="003924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494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249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ormaltextrun">
    <w:name w:val="normaltextrun"/>
    <w:basedOn w:val="Domylnaczcionkaakapitu"/>
    <w:uiPriority w:val="1"/>
    <w:rsid w:val="028F3999"/>
    <w:rPr>
      <w:rFonts w:asciiTheme="minorHAnsi" w:eastAsiaTheme="minorEastAsia" w:hAnsiTheme="minorHAnsi" w:cstheme="minorBid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E0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C7AF3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7130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5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romanowska@batory.org.pl" TargetMode="External"/><Relationship Id="rId18" Type="http://schemas.openxmlformats.org/officeDocument/2006/relationships/fontTable" Target="fontTable.xml"/><Relationship Id="Ra6d61ae03f924a0c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orms.office.com/e/S5zvQWSwS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gramrownychpraw.batory.org.pl/konkurs-na-dotacje-tematyczn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forms.office.com/e/S5zvQWSwSU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rogramrownychpraw.batory.org.pl/konkurs-na-dotacje-tematyczn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&#322;gorzataRomanowska\Downloads\Paper_Frmowy_V1%20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1da50e-a3cf-4c9d-afe3-40eae1af06b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97695A567F3A43AAD520F5373F65FB" ma:contentTypeVersion="11" ma:contentTypeDescription="Create a new document." ma:contentTypeScope="" ma:versionID="475dce472d014a4efea3e12477f6e8d5">
  <xsd:schema xmlns:xsd="http://www.w3.org/2001/XMLSchema" xmlns:xs="http://www.w3.org/2001/XMLSchema" xmlns:p="http://schemas.microsoft.com/office/2006/metadata/properties" xmlns:ns3="591da50e-a3cf-4c9d-afe3-40eae1af06bd" targetNamespace="http://schemas.microsoft.com/office/2006/metadata/properties" ma:root="true" ma:fieldsID="50c762e545fa4548a264f85fbf6a6093" ns3:_="">
    <xsd:import namespace="591da50e-a3cf-4c9d-afe3-40eae1af06bd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bjectDetectorVersion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da50e-a3cf-4c9d-afe3-40eae1af06b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2857F-A0C8-48DD-9AFF-9B48D2C91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7649FE-C1E3-46EF-A336-84FEBA5F560C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591da50e-a3cf-4c9d-afe3-40eae1af06bd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683F95-1DFE-4276-8169-5E5AA7B15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1da50e-a3cf-4c9d-afe3-40eae1af06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Paper_Frmowy_V1 (1)</Template>
  <TotalTime>52</TotalTime>
  <Pages>5</Pages>
  <Words>631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Romanowska</dc:creator>
  <cp:keywords/>
  <dc:description/>
  <cp:lastModifiedBy>Małgorzata Romanowska</cp:lastModifiedBy>
  <cp:revision>7</cp:revision>
  <dcterms:created xsi:type="dcterms:W3CDTF">2025-05-30T12:30:00Z</dcterms:created>
  <dcterms:modified xsi:type="dcterms:W3CDTF">2025-06-02T06:54:00Z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60449cc0-205b-4a17-ac82-faea320701fd</vt:lpwstr>
  </property>
  <property fmtid="{D5CDD505-2E9C-101B-9397-08002B2CF9AE}" pid="3" name="ContentTypeId">
    <vt:lpwstr>0x0101008F97695A567F3A43AAD520F5373F65FB</vt:lpwstr>
  </property>
  <property fmtid="{D5CDD505-2E9C-101B-9397-08002B2CF9AE}" pid="4" name="MediaServiceImageTags">
    <vt:lpwstr/>
  </property>
</Properties>
</file>